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BC727" w14:textId="73640CDC" w:rsidR="00143B57" w:rsidRPr="004F10CD" w:rsidRDefault="00143B57" w:rsidP="00481B13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bookmarkStart w:id="0" w:name="_GoBack"/>
      <w:bookmarkEnd w:id="0"/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Opieka </w:t>
      </w:r>
      <w:r w:rsidR="002D2709">
        <w:rPr>
          <w:rFonts w:eastAsia="Times New Roman"/>
          <w:iCs/>
          <w:color w:val="000000"/>
          <w:sz w:val="20"/>
          <w:szCs w:val="16"/>
          <w:lang w:eastAsia="pl-PL"/>
        </w:rPr>
        <w:t>w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="00455E89">
        <w:rPr>
          <w:rFonts w:eastAsia="Times New Roman"/>
          <w:iCs/>
          <w:color w:val="000000"/>
          <w:sz w:val="20"/>
          <w:szCs w:val="16"/>
          <w:lang w:eastAsia="pl-PL"/>
        </w:rPr>
        <w:t>-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edycja 202</w:t>
      </w:r>
      <w:r w:rsidR="00455E89">
        <w:rPr>
          <w:rFonts w:eastAsia="Times New Roman"/>
          <w:iCs/>
          <w:color w:val="000000"/>
          <w:sz w:val="20"/>
          <w:szCs w:val="16"/>
          <w:lang w:eastAsia="pl-PL"/>
        </w:rPr>
        <w:t>6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02EA021E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55E89" w:rsidRPr="00455E8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dla pracowników urzędów wojewódzkich oraz pracowników </w:t>
      </w:r>
      <w:r w:rsidR="002D270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urzędów </w:t>
      </w:r>
      <w:r w:rsidR="00455E89" w:rsidRPr="00455E8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gmin/powiatów, którzy uczestniczą w realizacji Programu </w:t>
      </w:r>
      <w:bookmarkStart w:id="1" w:name="_Hlk208310913"/>
      <w:r w:rsidR="002D2709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55E89" w:rsidRPr="00455E8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Opieka </w:t>
      </w:r>
      <w:r w:rsidR="002D2709">
        <w:rPr>
          <w:rFonts w:ascii="Calibri" w:eastAsia="Times New Roman" w:hAnsi="Calibri" w:cs="Calibri"/>
          <w:b/>
          <w:sz w:val="24"/>
          <w:szCs w:val="24"/>
          <w:lang w:eastAsia="pl-PL"/>
        </w:rPr>
        <w:t>w</w:t>
      </w:r>
      <w:r w:rsidR="00455E89" w:rsidRPr="00455E89">
        <w:rPr>
          <w:rFonts w:ascii="Calibri" w:eastAsia="Times New Roman" w:hAnsi="Calibri" w:cs="Calibri"/>
          <w:b/>
          <w:sz w:val="24"/>
          <w:szCs w:val="24"/>
          <w:lang w:eastAsia="pl-PL"/>
        </w:rPr>
        <w:t>ytchnieniowa” dla Jednostek Samorządu Terytorialnego - edycja 2026</w:t>
      </w:r>
      <w:bookmarkEnd w:id="1"/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665FED1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</w:t>
      </w:r>
      <w:r w:rsidR="00455E89">
        <w:rPr>
          <w:rFonts w:eastAsia="Times New Roman" w:cstheme="minorHAnsi"/>
        </w:rPr>
        <w:t>-</w:t>
      </w:r>
      <w:r w:rsidRPr="0025057F">
        <w:rPr>
          <w:rFonts w:eastAsia="Times New Roman" w:cstheme="minorHAnsi"/>
        </w:rPr>
        <w:t xml:space="preserve"> adres email: </w:t>
      </w:r>
      <w:hyperlink r:id="rId9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46A83CC8" w:rsidR="00BC38DA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2F872EA4" w14:textId="77777777" w:rsidR="00455E89" w:rsidRPr="00D1455D" w:rsidRDefault="00455E89" w:rsidP="00455E89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D1455D">
        <w:rPr>
          <w:rFonts w:eastAsia="Times New Roman" w:cstheme="minorHAnsi"/>
          <w:b/>
          <w:bCs/>
          <w:lang w:eastAsia="pl-PL"/>
        </w:rPr>
        <w:t>Kategoria osób</w:t>
      </w:r>
    </w:p>
    <w:p w14:paraId="7015116F" w14:textId="77777777" w:rsidR="00455E89" w:rsidRP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 xml:space="preserve">Pracownicy urzędów wojewódzkich oraz pracownicy urzędów gmin/urzędów powiatów, które </w:t>
      </w:r>
    </w:p>
    <w:p w14:paraId="3F30A1DE" w14:textId="0918AF42" w:rsid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 xml:space="preserve">wystąpiły o realizację lub realizują przyjęty przez Ministra Program </w:t>
      </w:r>
      <w:r>
        <w:rPr>
          <w:rFonts w:eastAsia="Times New Roman" w:cstheme="minorHAnsi"/>
          <w:lang w:eastAsia="pl-PL"/>
        </w:rPr>
        <w:t>„</w:t>
      </w:r>
      <w:r w:rsidRPr="00455E89">
        <w:rPr>
          <w:rFonts w:eastAsia="Times New Roman" w:cstheme="minorHAnsi"/>
          <w:lang w:eastAsia="pl-PL"/>
        </w:rPr>
        <w:t xml:space="preserve">Opieka </w:t>
      </w:r>
      <w:r w:rsidR="002D2709">
        <w:rPr>
          <w:rFonts w:eastAsia="Times New Roman" w:cstheme="minorHAnsi"/>
          <w:lang w:eastAsia="pl-PL"/>
        </w:rPr>
        <w:t>w</w:t>
      </w:r>
      <w:r w:rsidRPr="00455E89">
        <w:rPr>
          <w:rFonts w:eastAsia="Times New Roman" w:cstheme="minorHAnsi"/>
          <w:lang w:eastAsia="pl-PL"/>
        </w:rPr>
        <w:t>ytchnieniowa” dla Jednostek Samorządu Terytorialnego - edycja 2026.</w:t>
      </w:r>
      <w:r w:rsidR="002D2709">
        <w:rPr>
          <w:rFonts w:eastAsia="Times New Roman" w:cstheme="minorHAnsi"/>
          <w:lang w:eastAsia="pl-PL"/>
        </w:rPr>
        <w:t xml:space="preserve"> </w:t>
      </w:r>
    </w:p>
    <w:p w14:paraId="1154A143" w14:textId="77777777" w:rsid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3FBABD8A" w14:textId="00E2A15A" w:rsidR="00455E89" w:rsidRPr="00D1455D" w:rsidRDefault="00455E89" w:rsidP="00455E89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D1455D">
        <w:rPr>
          <w:rFonts w:eastAsia="Times New Roman" w:cstheme="minorHAnsi"/>
          <w:b/>
          <w:bCs/>
          <w:lang w:eastAsia="pl-PL"/>
        </w:rPr>
        <w:t>Źródło pozyskania danych osobowych</w:t>
      </w:r>
    </w:p>
    <w:p w14:paraId="7A0622CF" w14:textId="77777777" w:rsidR="00455E89" w:rsidRP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 xml:space="preserve">Bezpośrednio, na podstawie art. 13 RODO, od pracowników urzędów wojewódzkich albo </w:t>
      </w:r>
    </w:p>
    <w:p w14:paraId="58724A92" w14:textId="77777777" w:rsidR="00455E89" w:rsidRP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>pracowników urzędów gmin/urzędów powiatów, które wystąpiły o realizację lub realizują przyjęty</w:t>
      </w:r>
    </w:p>
    <w:p w14:paraId="28756203" w14:textId="13083E29" w:rsidR="00455E89" w:rsidRP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 xml:space="preserve">przez Ministra Program „Opieka </w:t>
      </w:r>
      <w:r w:rsidR="002D2709">
        <w:rPr>
          <w:rFonts w:eastAsia="Times New Roman" w:cstheme="minorHAnsi"/>
          <w:lang w:eastAsia="pl-PL"/>
        </w:rPr>
        <w:t>w</w:t>
      </w:r>
      <w:r w:rsidRPr="00455E89">
        <w:rPr>
          <w:rFonts w:eastAsia="Times New Roman" w:cstheme="minorHAnsi"/>
          <w:lang w:eastAsia="pl-PL"/>
        </w:rPr>
        <w:t>ytchnieniowa” dla Jednostek Samorządu Terytorialnego - edycja 2026.</w:t>
      </w:r>
    </w:p>
    <w:p w14:paraId="3A3DE222" w14:textId="77777777" w:rsidR="00455E89" w:rsidRP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>Pośrednio, na podstawie art. 14 RODO, od urzędów wojewódzkich oraz urzędów gmin/urzędów</w:t>
      </w:r>
    </w:p>
    <w:p w14:paraId="686E6B87" w14:textId="287491C9" w:rsidR="00D1455D" w:rsidRDefault="00455E89" w:rsidP="0013134D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 xml:space="preserve">powiatów, które wystąpiły o realizację lub realizują przyjęty przez Ministra Program „Opieka </w:t>
      </w:r>
      <w:r w:rsidR="002D2709">
        <w:rPr>
          <w:rFonts w:eastAsia="Times New Roman" w:cstheme="minorHAnsi"/>
          <w:lang w:eastAsia="pl-PL"/>
        </w:rPr>
        <w:t>w</w:t>
      </w:r>
      <w:r w:rsidRPr="00455E89">
        <w:rPr>
          <w:rFonts w:eastAsia="Times New Roman" w:cstheme="minorHAnsi"/>
          <w:lang w:eastAsia="pl-PL"/>
        </w:rPr>
        <w:t>ytchnieniowa” dla Jednostek Samorządu Terytorialnego - edycja 2026.</w:t>
      </w: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41864DE3" w14:textId="77777777" w:rsidR="00455E89" w:rsidRP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lastRenderedPageBreak/>
        <w:t>Pani/Pana dane osobowe przetwarzane będą w zakresie niezbędnym do wykonania przez Ministra</w:t>
      </w:r>
    </w:p>
    <w:p w14:paraId="5866D701" w14:textId="77777777" w:rsidR="00455E89" w:rsidRP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>zadań związanych z realizacją, sprawozdawczością, nadzorem oraz z czynnościami kontrolnymi</w:t>
      </w:r>
    </w:p>
    <w:p w14:paraId="1BA0878E" w14:textId="09784F33" w:rsidR="00455E89" w:rsidRP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 xml:space="preserve">dotyczącymi realizacji „Opieka </w:t>
      </w:r>
      <w:r w:rsidR="002D2709">
        <w:rPr>
          <w:rFonts w:eastAsia="Times New Roman" w:cstheme="minorHAnsi"/>
          <w:lang w:eastAsia="pl-PL"/>
        </w:rPr>
        <w:t>w</w:t>
      </w:r>
      <w:r w:rsidRPr="00455E89">
        <w:rPr>
          <w:rFonts w:eastAsia="Times New Roman" w:cstheme="minorHAnsi"/>
          <w:lang w:eastAsia="pl-PL"/>
        </w:rPr>
        <w:t>ytchnieniowa” dla Jednostek Samorządu Terytorialnego - edycja 2026.</w:t>
      </w:r>
      <w:r>
        <w:rPr>
          <w:rFonts w:eastAsia="Times New Roman" w:cstheme="minorHAnsi"/>
          <w:lang w:eastAsia="pl-PL"/>
        </w:rPr>
        <w:t xml:space="preserve"> </w:t>
      </w:r>
      <w:r w:rsidRPr="00455E89">
        <w:rPr>
          <w:rFonts w:eastAsia="Times New Roman" w:cstheme="minorHAnsi"/>
          <w:lang w:eastAsia="pl-PL"/>
        </w:rPr>
        <w:t>Podstawą przetwarzania Pani/Pana danych osobowych jest:</w:t>
      </w:r>
    </w:p>
    <w:p w14:paraId="5635EC5A" w14:textId="46519074" w:rsidR="00455E89" w:rsidRPr="00D1455D" w:rsidRDefault="00455E89" w:rsidP="00D1455D">
      <w:pPr>
        <w:pStyle w:val="Akapitzlist"/>
        <w:numPr>
          <w:ilvl w:val="0"/>
          <w:numId w:val="1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D1455D">
        <w:rPr>
          <w:rFonts w:eastAsia="Times New Roman" w:cstheme="minorHAnsi"/>
          <w:lang w:eastAsia="pl-PL"/>
        </w:rPr>
        <w:t>art. 6 ust. 1 lit. c RODO - tj. przetwarzanie jest niezbędne do wypełnienia obowiązku prawnego ciążącego na administratorze, w związku z art. 7 ust. 5 i art. 16 ustawy z dnia 23 października 2018 r. o Funduszu Solidarnościowym (Dz. U. z 2024 r. poz. 1848), art. 60-67 i art. 169 ustawy z dnia 27 sierpnia 2009 r. o finansach publicznych (Dz. U. z 2024 r. poz. 1530, z późn. zm.) i ww. Program;</w:t>
      </w:r>
    </w:p>
    <w:p w14:paraId="6FFD63F5" w14:textId="7D1C0FE2" w:rsidR="00455E89" w:rsidRPr="00D1455D" w:rsidRDefault="00455E89" w:rsidP="00D1455D">
      <w:pPr>
        <w:pStyle w:val="Akapitzlist"/>
        <w:numPr>
          <w:ilvl w:val="0"/>
          <w:numId w:val="1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>art. 6 ust. 1 lit. e RODO - tj. przetwarzanie jest niezbędne do wykonania zadania realizowanego</w:t>
      </w:r>
      <w:r w:rsidR="00D1455D">
        <w:rPr>
          <w:rFonts w:eastAsia="Times New Roman" w:cstheme="minorHAnsi"/>
          <w:lang w:eastAsia="pl-PL"/>
        </w:rPr>
        <w:t xml:space="preserve"> </w:t>
      </w:r>
      <w:r w:rsidRPr="00D1455D">
        <w:rPr>
          <w:rFonts w:eastAsia="Times New Roman" w:cstheme="minorHAnsi"/>
          <w:lang w:eastAsia="pl-PL"/>
        </w:rPr>
        <w:t>w interesie publicznym;</w:t>
      </w:r>
    </w:p>
    <w:p w14:paraId="66F09807" w14:textId="11DD9E4B" w:rsidR="00455E89" w:rsidRPr="00455E89" w:rsidRDefault="00455E89" w:rsidP="00D1455D">
      <w:pPr>
        <w:pStyle w:val="Akapitzlist"/>
        <w:numPr>
          <w:ilvl w:val="0"/>
          <w:numId w:val="1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>art. 6 ust. 1 lit. b RODO w zakresie niezbędnym do zawarcia i wykonania umowy;</w:t>
      </w:r>
    </w:p>
    <w:p w14:paraId="5361DA23" w14:textId="3CDB6F02" w:rsidR="00D1455D" w:rsidRPr="00D1455D" w:rsidRDefault="00455E89" w:rsidP="00E11830">
      <w:pPr>
        <w:spacing w:after="0" w:line="240" w:lineRule="auto"/>
        <w:ind w:left="426" w:right="-1"/>
        <w:rPr>
          <w:rFonts w:eastAsia="Times New Roman" w:cstheme="minorHAnsi"/>
          <w:lang w:eastAsia="pl-PL"/>
        </w:rPr>
      </w:pPr>
      <w:r w:rsidRPr="00D1455D">
        <w:rPr>
          <w:rFonts w:eastAsia="Times New Roman" w:cstheme="minorHAnsi"/>
          <w:lang w:eastAsia="pl-PL"/>
        </w:rPr>
        <w:t>art. 6 ust. 1 lit. f RODO, tj. prawnie uzasadniony interes administratora polegający na dochodzeniu ewentualnych roszczeń.</w:t>
      </w:r>
      <w:r w:rsidRPr="00D1455D">
        <w:rPr>
          <w:rFonts w:eastAsia="Times New Roman" w:cstheme="minorHAnsi"/>
          <w:lang w:eastAsia="pl-PL"/>
        </w:rPr>
        <w:cr/>
      </w:r>
    </w:p>
    <w:p w14:paraId="199003F2" w14:textId="35608883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009303DD" w:rsidR="0041105B" w:rsidRPr="00D1455D" w:rsidRDefault="00301FB0" w:rsidP="00D1455D">
      <w:pPr>
        <w:spacing w:after="0"/>
        <w:rPr>
          <w:rFonts w:eastAsia="Times New Roman" w:cstheme="minorHAnsi"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</w:t>
      </w:r>
      <w:r w:rsidR="00D1455D" w:rsidRPr="00D1455D">
        <w:rPr>
          <w:rFonts w:eastAsia="Times New Roman" w:cstheme="minorHAnsi"/>
          <w:lang w:eastAsia="pl-PL"/>
        </w:rPr>
        <w:t xml:space="preserve"> tj. narzędzia informatycznego dostępnego</w:t>
      </w:r>
      <w:r w:rsidR="00D1455D">
        <w:rPr>
          <w:rFonts w:eastAsia="Times New Roman" w:cstheme="minorHAnsi"/>
          <w:lang w:eastAsia="pl-PL"/>
        </w:rPr>
        <w:t xml:space="preserve"> </w:t>
      </w:r>
      <w:r w:rsidR="00D1455D" w:rsidRPr="00D1455D">
        <w:rPr>
          <w:rFonts w:eastAsia="Times New Roman" w:cstheme="minorHAnsi"/>
          <w:lang w:eastAsia="pl-PL"/>
        </w:rPr>
        <w:t>na stronie internetowej https://bfs.mrips.gov.pl</w:t>
      </w:r>
      <w:r w:rsidRPr="00301FB0">
        <w:rPr>
          <w:rFonts w:eastAsia="Times New Roman" w:cstheme="minorHAnsi"/>
          <w:lang w:eastAsia="pl-PL"/>
        </w:rPr>
        <w:t>, w którym są przetwarzane Pani/Pana dane.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FD3C823" w:rsidR="00B362D3" w:rsidRPr="00D1455D" w:rsidRDefault="00B362D3" w:rsidP="00D1455D">
      <w:pPr>
        <w:spacing w:after="0" w:line="240" w:lineRule="auto"/>
        <w:ind w:right="-1"/>
        <w:rPr>
          <w:rFonts w:eastAsia="Calibri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r w:rsidR="002D2709">
        <w:rPr>
          <w:rFonts w:eastAsia="Times New Roman" w:cstheme="minorHAnsi"/>
          <w:lang w:eastAsia="pl-PL"/>
        </w:rPr>
        <w:t>w</w:t>
      </w:r>
      <w:r w:rsidR="004F10CD">
        <w:rPr>
          <w:rFonts w:eastAsia="Times New Roman" w:cstheme="minorHAnsi"/>
          <w:lang w:eastAsia="pl-PL"/>
        </w:rPr>
        <w:t>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D1455D">
        <w:rPr>
          <w:rFonts w:eastAsia="Times New Roman" w:cstheme="minorHAnsi"/>
          <w:iCs/>
          <w:lang w:eastAsia="pl-PL"/>
        </w:rPr>
        <w:t>-</w:t>
      </w:r>
      <w:r w:rsidR="00CC3778" w:rsidRPr="0025057F">
        <w:rPr>
          <w:rFonts w:eastAsia="Times New Roman" w:cstheme="minorHAnsi"/>
          <w:iCs/>
          <w:lang w:eastAsia="pl-PL"/>
        </w:rPr>
        <w:t xml:space="preserve"> edycja 202</w:t>
      </w:r>
      <w:r w:rsidR="00D1455D">
        <w:rPr>
          <w:rFonts w:eastAsia="Times New Roman" w:cstheme="minorHAnsi"/>
          <w:iCs/>
          <w:lang w:eastAsia="pl-PL"/>
        </w:rPr>
        <w:t>6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</w:t>
      </w:r>
      <w:r w:rsidR="00D1455D">
        <w:rPr>
          <w:rFonts w:eastAsia="Calibri" w:cstheme="minorHAnsi"/>
          <w:lang w:eastAsia="pl-PL"/>
        </w:rPr>
        <w:t xml:space="preserve"> </w:t>
      </w:r>
      <w:r w:rsidR="00D1455D" w:rsidRPr="00D1455D">
        <w:rPr>
          <w:rFonts w:eastAsia="Calibri" w:cstheme="minorHAnsi"/>
          <w:lang w:eastAsia="pl-PL"/>
        </w:rPr>
        <w:t>lub</w:t>
      </w:r>
      <w:r w:rsidR="00D1455D">
        <w:rPr>
          <w:rFonts w:eastAsia="Calibri" w:cstheme="minorHAnsi"/>
          <w:lang w:eastAsia="pl-PL"/>
        </w:rPr>
        <w:t xml:space="preserve"> </w:t>
      </w:r>
      <w:r w:rsidR="00D1455D" w:rsidRPr="00D1455D">
        <w:rPr>
          <w:rFonts w:eastAsia="Calibri" w:cstheme="minorHAnsi"/>
          <w:lang w:eastAsia="pl-PL"/>
        </w:rPr>
        <w:t>ewentualnych roszczeń</w:t>
      </w:r>
      <w:r w:rsidRPr="0025057F">
        <w:rPr>
          <w:rFonts w:eastAsia="Calibri" w:cstheme="minorHAnsi"/>
          <w:lang w:eastAsia="pl-PL"/>
        </w:rPr>
        <w:t>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28F2F9E2" w14:textId="77777777" w:rsidR="00D1455D" w:rsidRPr="00D1455D" w:rsidRDefault="00D1455D" w:rsidP="00D1455D">
      <w:pPr>
        <w:spacing w:after="0" w:line="240" w:lineRule="auto"/>
        <w:ind w:right="-1"/>
        <w:rPr>
          <w:rFonts w:eastAsia="Times New Roman" w:cstheme="minorHAnsi"/>
        </w:rPr>
      </w:pPr>
      <w:r w:rsidRPr="00D1455D">
        <w:rPr>
          <w:rFonts w:eastAsia="Times New Roman" w:cstheme="minorHAnsi"/>
        </w:rPr>
        <w:t>Przysługuje Pani/Panu:</w:t>
      </w:r>
    </w:p>
    <w:p w14:paraId="0C691292" w14:textId="2F61773F" w:rsidR="00D1455D" w:rsidRPr="00D1455D" w:rsidRDefault="00D1455D" w:rsidP="00D1455D">
      <w:pPr>
        <w:spacing w:after="0" w:line="240" w:lineRule="auto"/>
        <w:ind w:left="426" w:right="-1" w:hanging="426"/>
        <w:rPr>
          <w:rFonts w:eastAsia="Times New Roman" w:cstheme="minorHAnsi"/>
        </w:rPr>
      </w:pPr>
      <w:r w:rsidRPr="00D1455D">
        <w:rPr>
          <w:rFonts w:eastAsia="Times New Roman" w:cstheme="minorHAnsi"/>
        </w:rPr>
        <w:t>•</w:t>
      </w:r>
      <w:r>
        <w:rPr>
          <w:rFonts w:eastAsia="Times New Roman" w:cstheme="minorHAnsi"/>
        </w:rPr>
        <w:tab/>
      </w:r>
      <w:r w:rsidRPr="00D1455D">
        <w:rPr>
          <w:rFonts w:eastAsia="Times New Roman" w:cstheme="minorHAnsi"/>
        </w:rPr>
        <w:t>prawo dostępu do swoich danych oraz otrzymania ich kopii;</w:t>
      </w:r>
    </w:p>
    <w:p w14:paraId="35FA18BF" w14:textId="0CA6A657" w:rsidR="00D1455D" w:rsidRPr="00D1455D" w:rsidRDefault="00D1455D" w:rsidP="00D1455D">
      <w:pPr>
        <w:spacing w:after="0" w:line="240" w:lineRule="auto"/>
        <w:ind w:left="426" w:right="-1" w:hanging="426"/>
        <w:rPr>
          <w:rFonts w:eastAsia="Times New Roman" w:cstheme="minorHAnsi"/>
        </w:rPr>
      </w:pPr>
      <w:r w:rsidRPr="00D1455D">
        <w:rPr>
          <w:rFonts w:eastAsia="Times New Roman" w:cstheme="minorHAnsi"/>
        </w:rPr>
        <w:t>•</w:t>
      </w:r>
      <w:r>
        <w:rPr>
          <w:rFonts w:eastAsia="Times New Roman" w:cstheme="minorHAnsi"/>
        </w:rPr>
        <w:tab/>
      </w:r>
      <w:r w:rsidRPr="00D1455D">
        <w:rPr>
          <w:rFonts w:eastAsia="Times New Roman" w:cstheme="minorHAnsi"/>
        </w:rPr>
        <w:t>prawo do sprostowania (poprawiania) swoich danych;</w:t>
      </w:r>
    </w:p>
    <w:p w14:paraId="56942995" w14:textId="19A3F65C" w:rsidR="00D1455D" w:rsidRPr="00D1455D" w:rsidRDefault="00D1455D" w:rsidP="00D1455D">
      <w:pPr>
        <w:spacing w:after="0" w:line="240" w:lineRule="auto"/>
        <w:ind w:left="426" w:right="-1" w:hanging="426"/>
        <w:rPr>
          <w:rFonts w:eastAsia="Times New Roman" w:cstheme="minorHAnsi"/>
        </w:rPr>
      </w:pPr>
      <w:r w:rsidRPr="00D1455D">
        <w:rPr>
          <w:rFonts w:eastAsia="Times New Roman" w:cstheme="minorHAnsi"/>
        </w:rPr>
        <w:t>•</w:t>
      </w:r>
      <w:r>
        <w:rPr>
          <w:rFonts w:eastAsia="Times New Roman" w:cstheme="minorHAnsi"/>
        </w:rPr>
        <w:tab/>
      </w:r>
      <w:r w:rsidRPr="00D1455D">
        <w:rPr>
          <w:rFonts w:eastAsia="Times New Roman" w:cstheme="minorHAnsi"/>
        </w:rPr>
        <w:t>prawo do usunięcia danych, ograniczenia przetwarzania danych;</w:t>
      </w:r>
    </w:p>
    <w:p w14:paraId="0D0C1CF0" w14:textId="1D311CF7" w:rsidR="00D1455D" w:rsidRPr="00D1455D" w:rsidRDefault="00D1455D" w:rsidP="00D1455D">
      <w:pPr>
        <w:spacing w:after="0" w:line="240" w:lineRule="auto"/>
        <w:ind w:left="426" w:right="-1" w:hanging="426"/>
        <w:rPr>
          <w:rFonts w:eastAsia="Times New Roman" w:cstheme="minorHAnsi"/>
        </w:rPr>
      </w:pPr>
      <w:r w:rsidRPr="00D1455D">
        <w:rPr>
          <w:rFonts w:eastAsia="Times New Roman" w:cstheme="minorHAnsi"/>
        </w:rPr>
        <w:t>•</w:t>
      </w:r>
      <w:r>
        <w:rPr>
          <w:rFonts w:eastAsia="Times New Roman" w:cstheme="minorHAnsi"/>
        </w:rPr>
        <w:tab/>
      </w:r>
      <w:r w:rsidRPr="00D1455D">
        <w:rPr>
          <w:rFonts w:eastAsia="Times New Roman" w:cstheme="minorHAnsi"/>
        </w:rPr>
        <w:t>prawo do wniesienia sprzeciwu wobec przetwarzania danych;</w:t>
      </w:r>
    </w:p>
    <w:p w14:paraId="24BED491" w14:textId="736E8189" w:rsidR="00D1455D" w:rsidRPr="00D1455D" w:rsidRDefault="00D1455D" w:rsidP="00D1455D">
      <w:pPr>
        <w:spacing w:after="0" w:line="240" w:lineRule="auto"/>
        <w:ind w:left="426" w:right="-1" w:hanging="426"/>
        <w:rPr>
          <w:rFonts w:eastAsia="Times New Roman" w:cstheme="minorHAnsi"/>
        </w:rPr>
      </w:pPr>
      <w:r w:rsidRPr="00D1455D">
        <w:rPr>
          <w:rFonts w:eastAsia="Times New Roman" w:cstheme="minorHAnsi"/>
        </w:rPr>
        <w:t>•</w:t>
      </w:r>
      <w:r>
        <w:rPr>
          <w:rFonts w:eastAsia="Times New Roman" w:cstheme="minorHAnsi"/>
        </w:rPr>
        <w:tab/>
      </w:r>
      <w:r w:rsidRPr="00D1455D">
        <w:rPr>
          <w:rFonts w:eastAsia="Times New Roman" w:cstheme="minorHAnsi"/>
        </w:rPr>
        <w:t>prawo do wniesienia skargi do organu nadzorczego;</w:t>
      </w:r>
    </w:p>
    <w:p w14:paraId="501DD214" w14:textId="2ADC96D2" w:rsidR="00B362D3" w:rsidRPr="0025057F" w:rsidRDefault="00D1455D" w:rsidP="00487144">
      <w:pPr>
        <w:spacing w:after="0" w:line="240" w:lineRule="auto"/>
        <w:ind w:right="-1"/>
        <w:rPr>
          <w:rFonts w:eastAsia="Times New Roman" w:cstheme="minorHAnsi"/>
        </w:rPr>
      </w:pPr>
      <w:r w:rsidRPr="00D1455D">
        <w:rPr>
          <w:rFonts w:eastAsia="Times New Roman" w:cstheme="minorHAnsi"/>
        </w:rPr>
        <w:t>- w zakresie przewidzianym przez przepisy prawa.</w:t>
      </w:r>
      <w:r w:rsidRPr="00D1455D">
        <w:rPr>
          <w:rFonts w:eastAsia="Times New Roman" w:cstheme="minorHAnsi"/>
        </w:rPr>
        <w:cr/>
      </w: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459B30FC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>Przysługuje Pani/Panu prawo wniesienia skargi do organu nadzorczego, tj. do Prezesa Urzędu Ochrony Danych Osobowych (PUODO)</w:t>
      </w:r>
      <w:r w:rsidRPr="0025057F">
        <w:rPr>
          <w:rFonts w:eastAsia="Times New Roman" w:cstheme="minorHAnsi"/>
          <w:color w:val="1B1B1B"/>
        </w:rPr>
        <w:t>.</w:t>
      </w:r>
    </w:p>
    <w:p w14:paraId="47CC1315" w14:textId="4B27737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72224074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r w:rsidR="002D2709">
        <w:rPr>
          <w:rFonts w:eastAsia="Times New Roman" w:cstheme="minorHAnsi"/>
          <w:lang w:eastAsia="pl-PL"/>
        </w:rPr>
        <w:t>w</w:t>
      </w:r>
      <w:r w:rsidR="004F10CD">
        <w:rPr>
          <w:rFonts w:eastAsia="Times New Roman" w:cstheme="minorHAnsi"/>
          <w:lang w:eastAsia="pl-PL"/>
        </w:rPr>
        <w:t>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D1455D">
        <w:rPr>
          <w:rFonts w:eastAsia="Times New Roman" w:cstheme="minorHAnsi"/>
          <w:color w:val="000000" w:themeColor="text1"/>
          <w:spacing w:val="-3"/>
          <w:lang w:eastAsia="ar-SA"/>
        </w:rPr>
        <w:t>-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edycja 202</w:t>
      </w:r>
      <w:r w:rsidR="00D1455D">
        <w:rPr>
          <w:rFonts w:eastAsia="Times New Roman" w:cstheme="minorHAnsi"/>
          <w:color w:val="000000" w:themeColor="text1"/>
          <w:spacing w:val="-3"/>
          <w:lang w:eastAsia="ar-SA"/>
        </w:rPr>
        <w:t>6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75EFF" w14:textId="77777777" w:rsidR="008975A4" w:rsidRDefault="008975A4" w:rsidP="003A4C6B">
      <w:pPr>
        <w:spacing w:after="0" w:line="240" w:lineRule="auto"/>
      </w:pPr>
      <w:r>
        <w:separator/>
      </w:r>
    </w:p>
  </w:endnote>
  <w:endnote w:type="continuationSeparator" w:id="0">
    <w:p w14:paraId="358622AC" w14:textId="77777777" w:rsidR="008975A4" w:rsidRDefault="008975A4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B13">
          <w:rPr>
            <w:noProof/>
          </w:rPr>
          <w:t>1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19F21" w14:textId="77777777" w:rsidR="008975A4" w:rsidRDefault="008975A4" w:rsidP="003A4C6B">
      <w:pPr>
        <w:spacing w:after="0" w:line="240" w:lineRule="auto"/>
      </w:pPr>
      <w:r>
        <w:separator/>
      </w:r>
    </w:p>
  </w:footnote>
  <w:footnote w:type="continuationSeparator" w:id="0">
    <w:p w14:paraId="1FD230D4" w14:textId="77777777" w:rsidR="008975A4" w:rsidRDefault="008975A4" w:rsidP="003A4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F5043"/>
    <w:multiLevelType w:val="hybridMultilevel"/>
    <w:tmpl w:val="A82E6B18"/>
    <w:lvl w:ilvl="0" w:tplc="25E0736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B3613"/>
    <w:multiLevelType w:val="hybridMultilevel"/>
    <w:tmpl w:val="E10C3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D3"/>
    <w:rsid w:val="00015507"/>
    <w:rsid w:val="0002052E"/>
    <w:rsid w:val="00080BC7"/>
    <w:rsid w:val="000A3F6B"/>
    <w:rsid w:val="000A3FF2"/>
    <w:rsid w:val="000B3083"/>
    <w:rsid w:val="000D2BEF"/>
    <w:rsid w:val="0013134D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2709"/>
    <w:rsid w:val="002D34AF"/>
    <w:rsid w:val="00301FB0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447AA"/>
    <w:rsid w:val="00454C31"/>
    <w:rsid w:val="0045558F"/>
    <w:rsid w:val="00455E89"/>
    <w:rsid w:val="00466E6B"/>
    <w:rsid w:val="00481B13"/>
    <w:rsid w:val="00487144"/>
    <w:rsid w:val="004E109B"/>
    <w:rsid w:val="004E278F"/>
    <w:rsid w:val="004F10CD"/>
    <w:rsid w:val="004F62C3"/>
    <w:rsid w:val="00547E57"/>
    <w:rsid w:val="00554B3E"/>
    <w:rsid w:val="005E02DA"/>
    <w:rsid w:val="005E031A"/>
    <w:rsid w:val="00653300"/>
    <w:rsid w:val="00660481"/>
    <w:rsid w:val="006D17ED"/>
    <w:rsid w:val="006F394B"/>
    <w:rsid w:val="00710DFF"/>
    <w:rsid w:val="007117A4"/>
    <w:rsid w:val="00720945"/>
    <w:rsid w:val="00760B81"/>
    <w:rsid w:val="00771465"/>
    <w:rsid w:val="007F664A"/>
    <w:rsid w:val="008016BA"/>
    <w:rsid w:val="00816CB5"/>
    <w:rsid w:val="00840396"/>
    <w:rsid w:val="008975A4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5B60"/>
    <w:rsid w:val="00C269D4"/>
    <w:rsid w:val="00C30915"/>
    <w:rsid w:val="00C3143B"/>
    <w:rsid w:val="00C62849"/>
    <w:rsid w:val="00CC3778"/>
    <w:rsid w:val="00CE2B1B"/>
    <w:rsid w:val="00D07D4C"/>
    <w:rsid w:val="00D1455D"/>
    <w:rsid w:val="00D52D1A"/>
    <w:rsid w:val="00DA14B6"/>
    <w:rsid w:val="00DB16FE"/>
    <w:rsid w:val="00DC5DF8"/>
    <w:rsid w:val="00DF7143"/>
    <w:rsid w:val="00E11830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paragraph" w:styleId="Akapitzlist">
    <w:name w:val="List Paragraph"/>
    <w:basedOn w:val="Normalny"/>
    <w:uiPriority w:val="34"/>
    <w:qFormat/>
    <w:rsid w:val="00D14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paragraph" w:styleId="Akapitzlist">
    <w:name w:val="List Paragraph"/>
    <w:basedOn w:val="Normalny"/>
    <w:uiPriority w:val="34"/>
    <w:qFormat/>
    <w:rsid w:val="00D14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FC169-C8EF-432D-A3A5-EEACAEAA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797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POMOST_15</cp:lastModifiedBy>
  <cp:revision>6</cp:revision>
  <cp:lastPrinted>2025-10-20T09:13:00Z</cp:lastPrinted>
  <dcterms:created xsi:type="dcterms:W3CDTF">2025-09-18T11:38:00Z</dcterms:created>
  <dcterms:modified xsi:type="dcterms:W3CDTF">2025-10-20T09:16:00Z</dcterms:modified>
</cp:coreProperties>
</file>